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ítul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CONTRATO DE ARRENDAMIENTO PARA EL USO DE VIVIENDA</w:t>
      </w: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  <w:r>
        <w:rPr>
          <w:rFonts w:cs="Arial Unicode MS" w:eastAsia="Arial Unicode MS"/>
          <w:rtl w:val="0"/>
          <w:lang w:val="fr-FR"/>
        </w:rPr>
        <w:t xml:space="preserve">En </w:t>
      </w:r>
      <w:r>
        <w:rPr>
          <w:rFonts w:cs="Arial Unicode MS" w:eastAsia="Arial Unicode MS"/>
          <w:rtl w:val="0"/>
          <w:lang w:val="es-ES_tradnl"/>
        </w:rPr>
        <w:t>________________</w:t>
      </w:r>
      <w:r>
        <w:rPr>
          <w:rFonts w:cs="Arial Unicode MS" w:eastAsia="Arial Unicode MS"/>
          <w:rtl w:val="0"/>
        </w:rPr>
        <w:t xml:space="preserve"> a </w:t>
      </w:r>
      <w:r>
        <w:rPr>
          <w:rFonts w:cs="Arial Unicode MS" w:eastAsia="Arial Unicode MS"/>
          <w:rtl w:val="0"/>
          <w:lang w:val="es-ES_tradnl"/>
        </w:rPr>
        <w:t>___</w:t>
      </w:r>
      <w:r>
        <w:rPr>
          <w:rFonts w:cs="Arial Unicode MS" w:eastAsia="Arial Unicode MS"/>
          <w:rtl w:val="0"/>
          <w:lang w:val="es-ES_tradnl"/>
        </w:rPr>
        <w:t xml:space="preserve"> de </w:t>
      </w:r>
      <w:r>
        <w:rPr>
          <w:rFonts w:cs="Arial Unicode MS" w:eastAsia="Arial Unicode MS"/>
          <w:rtl w:val="0"/>
          <w:lang w:val="es-ES_tradnl"/>
        </w:rPr>
        <w:t>_______________</w:t>
      </w:r>
      <w:r>
        <w:rPr>
          <w:rFonts w:cs="Arial Unicode MS" w:eastAsia="Arial Unicode MS"/>
          <w:rtl w:val="0"/>
          <w:lang w:val="es-ES_tradnl"/>
        </w:rPr>
        <w:t xml:space="preserve"> de </w:t>
      </w:r>
      <w:r>
        <w:rPr>
          <w:rFonts w:cs="Arial Unicode MS" w:eastAsia="Arial Unicode MS"/>
          <w:rtl w:val="0"/>
          <w:lang w:val="es-ES_tradnl"/>
        </w:rPr>
        <w:t>____________</w:t>
      </w:r>
    </w:p>
    <w:p>
      <w:pPr>
        <w:pStyle w:val="Por omisión"/>
      </w:pPr>
    </w:p>
    <w:p>
      <w:pPr>
        <w:pStyle w:val="Por omisión"/>
      </w:pPr>
    </w:p>
    <w:p>
      <w:pPr>
        <w:pStyle w:val="Encabezamiento"/>
        <w:bidi w:val="0"/>
      </w:pPr>
      <w:r>
        <w:rPr>
          <w:rtl w:val="0"/>
        </w:rPr>
        <w:t>REUNIDOS</w:t>
      </w:r>
    </w:p>
    <w:p>
      <w:pPr>
        <w:pStyle w:val="Por omisión"/>
      </w:pP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De una parte D.</w:t>
      </w:r>
      <w:r>
        <w:rPr>
          <w:rFonts w:cs="Arial Unicode MS" w:eastAsia="Arial Unicode MS"/>
          <w:rtl w:val="0"/>
          <w:lang w:val="es-ES_tradnl"/>
        </w:rPr>
        <w:t>/D</w:t>
      </w:r>
      <w:r>
        <w:rPr>
          <w:rFonts w:cs="Arial Unicode MS" w:eastAsia="Arial Unicode MS" w:hint="default"/>
          <w:rtl w:val="0"/>
          <w:lang w:val="es-ES_tradnl"/>
        </w:rPr>
        <w:t>ª</w:t>
      </w:r>
      <w:r>
        <w:rPr>
          <w:rFonts w:cs="Arial Unicode MS" w:eastAsia="Arial Unicode MS"/>
          <w:rtl w:val="0"/>
          <w:lang w:val="es-ES_tradnl"/>
        </w:rPr>
        <w:t>__________________________________________________</w:t>
      </w:r>
      <w:r>
        <w:rPr>
          <w:rFonts w:cs="Arial Unicode MS" w:eastAsia="Arial Unicode MS"/>
          <w:rtl w:val="0"/>
          <w:lang w:val="es-ES_tradnl"/>
        </w:rPr>
        <w:t xml:space="preserve">, mayor </w:t>
      </w:r>
    </w:p>
    <w:p>
      <w:pPr>
        <w:pStyle w:val="Por omisión"/>
      </w:pP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 xml:space="preserve">de edad, con DNI </w:t>
      </w:r>
      <w:r>
        <w:rPr>
          <w:rFonts w:cs="Arial Unicode MS" w:eastAsia="Arial Unicode MS"/>
          <w:rtl w:val="0"/>
          <w:lang w:val="es-ES_tradnl"/>
        </w:rPr>
        <w:t xml:space="preserve">__________________________ </w:t>
      </w:r>
      <w:r>
        <w:rPr>
          <w:rFonts w:cs="Arial Unicode MS" w:eastAsia="Arial Unicode MS"/>
          <w:rtl w:val="0"/>
          <w:lang w:val="es-ES_tradnl"/>
        </w:rPr>
        <w:t>y con domicilio en C/</w:t>
      </w:r>
    </w:p>
    <w:p>
      <w:pPr>
        <w:pStyle w:val="Por omisión"/>
      </w:pP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__________________________________</w:t>
      </w:r>
      <w:r>
        <w:rPr>
          <w:rFonts w:cs="Arial Unicode MS" w:eastAsia="Arial Unicode MS"/>
          <w:rtl w:val="0"/>
          <w:lang w:val="es-ES_tradnl"/>
        </w:rPr>
        <w:t xml:space="preserve"> de </w:t>
      </w:r>
      <w:r>
        <w:rPr>
          <w:rFonts w:cs="Arial Unicode MS" w:eastAsia="Arial Unicode MS"/>
          <w:rtl w:val="0"/>
          <w:lang w:val="es-ES_tradnl"/>
        </w:rPr>
        <w:t>__________________________________</w:t>
      </w:r>
      <w:r>
        <w:rPr>
          <w:rFonts w:cs="Arial Unicode MS" w:eastAsia="Arial Unicode MS"/>
          <w:rtl w:val="0"/>
        </w:rPr>
        <w:t xml:space="preserve">, </w:t>
      </w:r>
    </w:p>
    <w:p>
      <w:pPr>
        <w:pStyle w:val="Por omisión"/>
      </w:pPr>
    </w:p>
    <w:p>
      <w:pPr>
        <w:pStyle w:val="Por omisión"/>
      </w:pPr>
      <w:r>
        <w:rPr>
          <w:rFonts w:cs="Arial Unicode MS" w:eastAsia="Arial Unicode MS"/>
          <w:rtl w:val="0"/>
        </w:rPr>
        <w:t>en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adelante denominado "el arrendador"</w:t>
      </w:r>
    </w:p>
    <w:p>
      <w:pPr>
        <w:pStyle w:val="Por omisión"/>
      </w:pP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De la otra parte</w:t>
      </w:r>
      <w:r>
        <w:rPr>
          <w:rFonts w:cs="Arial Unicode MS" w:eastAsia="Arial Unicode MS"/>
          <w:rtl w:val="0"/>
          <w:lang w:val="es-ES_tradnl"/>
        </w:rPr>
        <w:t xml:space="preserve"> D./D</w:t>
      </w:r>
      <w:r>
        <w:rPr>
          <w:rFonts w:cs="Arial Unicode MS" w:eastAsia="Arial Unicode MS" w:hint="default"/>
          <w:rtl w:val="0"/>
          <w:lang w:val="es-ES_tradnl"/>
        </w:rPr>
        <w:t xml:space="preserve">ª </w:t>
      </w:r>
      <w:r>
        <w:rPr>
          <w:rFonts w:cs="Arial Unicode MS" w:eastAsia="Arial Unicode MS"/>
          <w:rtl w:val="0"/>
          <w:lang w:val="es-ES_tradnl"/>
        </w:rPr>
        <w:t>___________________________________________________</w:t>
      </w:r>
      <w:r>
        <w:rPr>
          <w:rFonts w:cs="Arial Unicode MS" w:eastAsia="Arial Unicode MS"/>
          <w:rtl w:val="0"/>
        </w:rPr>
        <w:t xml:space="preserve">, </w:t>
      </w:r>
    </w:p>
    <w:p>
      <w:pPr>
        <w:pStyle w:val="Por omisión"/>
      </w:pP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mayor de edad, con DNI</w:t>
      </w:r>
      <w:r>
        <w:rPr>
          <w:rFonts w:cs="Arial Unicode MS" w:eastAsia="Arial Unicode MS"/>
          <w:rtl w:val="0"/>
          <w:lang w:val="es-ES_tradnl"/>
        </w:rPr>
        <w:t xml:space="preserve"> ___________________________</w:t>
      </w:r>
      <w:r>
        <w:rPr>
          <w:rFonts w:cs="Arial Unicode MS" w:eastAsia="Arial Unicode MS"/>
          <w:rtl w:val="0"/>
          <w:lang w:val="es-ES_tradnl"/>
        </w:rPr>
        <w:t>, en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adelante denominado "el arrendatario"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Ambas partes se reconocen capacidad jur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s-ES_tradnl"/>
        </w:rPr>
        <w:t>dica para celebrar este contrato; y:</w:t>
      </w:r>
    </w:p>
    <w:p>
      <w:pPr>
        <w:pStyle w:val="Por omisión"/>
      </w:pPr>
    </w:p>
    <w:p>
      <w:pPr>
        <w:pStyle w:val="Encabezamiento"/>
        <w:bidi w:val="0"/>
      </w:pPr>
      <w:r>
        <w:rPr>
          <w:rtl w:val="0"/>
        </w:rPr>
        <w:t>EXPONEN</w:t>
      </w:r>
    </w:p>
    <w:p>
      <w:pPr>
        <w:pStyle w:val="Por omisión"/>
      </w:pP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I. Que el arrendador es propietario del siguiente piso en perfecto estado de uso: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VIVIENDA: Sita en C/ Portalegre n</w:t>
      </w:r>
      <w:r>
        <w:rPr>
          <w:rFonts w:cs="Arial Unicode MS" w:eastAsia="Arial Unicode MS" w:hint="default"/>
          <w:rtl w:val="0"/>
          <w:lang w:val="it-IT"/>
        </w:rPr>
        <w:t xml:space="preserve">° </w:t>
      </w:r>
      <w:r>
        <w:rPr>
          <w:rFonts w:cs="Arial Unicode MS" w:eastAsia="Arial Unicode MS"/>
          <w:rtl w:val="0"/>
          <w:lang w:val="es-ES_tradnl"/>
        </w:rPr>
        <w:t>74 Bajo Izquierda (28019) Madrid, en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perfectas condiciones de limpieza, habitabilidad y uso.</w:t>
      </w:r>
    </w:p>
    <w:p>
      <w:pPr>
        <w:pStyle w:val="Por omisión"/>
      </w:pPr>
    </w:p>
    <w:p>
      <w:pPr>
        <w:pStyle w:val="Por omisión"/>
      </w:pP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/>
          <w:rtl w:val="0"/>
          <w:lang w:val="es-ES_tradnl"/>
        </w:rPr>
        <w:t>I</w:t>
      </w:r>
      <w:r>
        <w:rPr>
          <w:rFonts w:cs="Arial Unicode MS" w:eastAsia="Arial Unicode MS"/>
          <w:rtl w:val="0"/>
          <w:lang w:val="es-ES_tradnl"/>
        </w:rPr>
        <w:t>. Ambas partes han acordado concertar el arrendamiento del piso antes descrito,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por lo que establecen el presente contrato, que se regir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es-ES_tradnl"/>
        </w:rPr>
        <w:t>por lo dispuesto en la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siguientes:</w:t>
      </w:r>
    </w:p>
    <w:p>
      <w:pPr>
        <w:pStyle w:val="Por omisión"/>
      </w:pPr>
    </w:p>
    <w:p>
      <w:pPr>
        <w:pStyle w:val="Encabezamiento"/>
        <w:bidi w:val="0"/>
      </w:pPr>
      <w:r>
        <w:rPr>
          <w:rtl w:val="0"/>
          <w:lang w:val="en-US"/>
        </w:rPr>
        <w:t>CL</w:t>
      </w:r>
      <w:r>
        <w:rPr>
          <w:rtl w:val="0"/>
        </w:rPr>
        <w:t>Á</w:t>
      </w:r>
      <w:r>
        <w:rPr>
          <w:rtl w:val="0"/>
        </w:rPr>
        <w:t>USULAS</w:t>
      </w:r>
    </w:p>
    <w:p>
      <w:pPr>
        <w:pStyle w:val="Por omisión"/>
      </w:pPr>
    </w:p>
    <w:p>
      <w:pPr>
        <w:pStyle w:val="Por omisión"/>
      </w:pP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 w:hint="default"/>
          <w:rtl w:val="0"/>
          <w:lang w:val="es-ES_tradnl"/>
        </w:rPr>
        <w:t>ª</w:t>
      </w:r>
      <w:r>
        <w:rPr>
          <w:rFonts w:cs="Arial Unicode MS" w:eastAsia="Arial Unicode MS"/>
          <w:rtl w:val="0"/>
          <w:lang w:val="de-DE"/>
        </w:rPr>
        <w:t>) DURACI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  <w:lang w:val="es-ES_tradnl"/>
        </w:rPr>
        <w:t>N: La duraci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del presente contrato de arrendamiento ser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</w:rPr>
        <w:t xml:space="preserve">de </w:t>
      </w:r>
      <w:r>
        <w:rPr>
          <w:rFonts w:cs="Arial Unicode MS" w:eastAsia="Arial Unicode MS"/>
          <w:rtl w:val="0"/>
          <w:lang w:val="es-ES_tradnl"/>
        </w:rPr>
        <w:t>1</w:t>
      </w:r>
    </w:p>
    <w:p>
      <w:pPr>
        <w:pStyle w:val="Por omisión"/>
      </w:pPr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 w:hint="default"/>
          <w:rtl w:val="0"/>
          <w:lang w:val="es-ES_tradnl"/>
        </w:rPr>
        <w:t>Ñ</w:t>
      </w:r>
      <w:r>
        <w:rPr>
          <w:rFonts w:cs="Arial Unicode MS" w:eastAsia="Arial Unicode MS"/>
          <w:rtl w:val="0"/>
          <w:lang w:val="es-ES_tradnl"/>
        </w:rPr>
        <w:t>O renovable anualmente hasta un m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  <w:lang w:val="pt-PT"/>
        </w:rPr>
        <w:t>ximo de CINCO a</w:t>
      </w:r>
      <w:r>
        <w:rPr>
          <w:rFonts w:cs="Arial Unicode MS" w:eastAsia="Arial Unicode MS" w:hint="default"/>
          <w:rtl w:val="0"/>
          <w:lang w:val="es-ES_tradnl"/>
        </w:rPr>
        <w:t>ñ</w:t>
      </w:r>
      <w:r>
        <w:rPr>
          <w:rFonts w:cs="Arial Unicode MS" w:eastAsia="Arial Unicode MS"/>
          <w:rtl w:val="0"/>
          <w:lang w:val="es-ES_tradnl"/>
        </w:rPr>
        <w:t>os de duraci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desde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el inicio del mismo, quedando por tanto finalizado a todos los efectos el 31 de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Marzo de 2015.</w:t>
      </w:r>
    </w:p>
    <w:p>
      <w:pPr>
        <w:pStyle w:val="Por omisión"/>
      </w:pPr>
      <w:r>
        <w:rPr>
          <w:rFonts w:cs="Arial Unicode MS" w:eastAsia="Arial Unicode MS"/>
          <w:rtl w:val="0"/>
        </w:rPr>
        <w:t>2</w:t>
      </w:r>
      <w:r>
        <w:rPr>
          <w:rFonts w:cs="Arial Unicode MS" w:eastAsia="Arial Unicode MS" w:hint="default"/>
          <w:rtl w:val="0"/>
        </w:rPr>
        <w:t>ª</w:t>
      </w:r>
      <w:r>
        <w:rPr>
          <w:rFonts w:cs="Arial Unicode MS" w:eastAsia="Arial Unicode MS"/>
          <w:rtl w:val="0"/>
          <w:lang w:val="es-ES_tradnl"/>
        </w:rPr>
        <w:t xml:space="preserve">) RENTA Y FORMA DE PAGO: el precio de arrendamiento se fija en </w:t>
      </w:r>
      <w:r>
        <w:rPr>
          <w:rFonts w:cs="Arial Unicode MS" w:eastAsia="Arial Unicode MS"/>
          <w:rtl w:val="0"/>
          <w:lang w:val="es-ES_tradnl"/>
        </w:rPr>
        <w:t>_______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euros al mes. Al inicio de cada a</w:t>
      </w:r>
      <w:r>
        <w:rPr>
          <w:rFonts w:cs="Arial Unicode MS" w:eastAsia="Arial Unicode MS" w:hint="default"/>
          <w:rtl w:val="0"/>
          <w:lang w:val="es-ES_tradnl"/>
        </w:rPr>
        <w:t>ñ</w:t>
      </w:r>
      <w:r>
        <w:rPr>
          <w:rFonts w:cs="Arial Unicode MS" w:eastAsia="Arial Unicode MS"/>
          <w:rtl w:val="0"/>
          <w:lang w:val="es-ES_tradnl"/>
        </w:rPr>
        <w:t>o la renta se actualizar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es-ES_tradnl"/>
        </w:rPr>
        <w:t>en la misma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pt-PT"/>
        </w:rPr>
        <w:t>proporci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porcentual que vari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es-ES_tradnl"/>
        </w:rPr>
        <w:t>el Indice General de Precios al Consumo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it-IT"/>
        </w:rPr>
        <w:t>(I.P.C.).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El arrendatario abonar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es-ES_tradnl"/>
        </w:rPr>
        <w:t>esta renta por meses adelantados entre los d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s-ES_tradnl"/>
        </w:rPr>
        <w:t>as 5 y 10 de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cada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</w:rPr>
        <w:t>mes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pt-PT"/>
        </w:rPr>
        <w:t>mediante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it-IT"/>
        </w:rPr>
        <w:t>domiciliaci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it-IT"/>
        </w:rPr>
        <w:t>bancaria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</w:rPr>
        <w:t>en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</w:rPr>
        <w:t>la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cuenta</w:t>
      </w:r>
      <w:r>
        <w:rPr>
          <w:rFonts w:cs="Arial Unicode MS" w:eastAsia="Arial Unicode MS"/>
          <w:rtl w:val="0"/>
          <w:lang w:val="es-ES_tradnl"/>
        </w:rPr>
        <w:t xml:space="preserve"> N</w:t>
      </w:r>
      <w:r>
        <w:rPr>
          <w:rFonts w:cs="Arial Unicode MS" w:eastAsia="Arial Unicode MS" w:hint="default"/>
          <w:rtl w:val="0"/>
          <w:lang w:val="es-ES_tradnl"/>
        </w:rPr>
        <w:t>º</w:t>
      </w:r>
      <w:r>
        <w:rPr>
          <w:rFonts w:cs="Arial Unicode MS" w:eastAsia="Arial Unicode MS"/>
          <w:rtl w:val="0"/>
          <w:lang w:val="es-ES_tradnl"/>
        </w:rPr>
        <w:t xml:space="preserve">: 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______________________________________________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Todos los gastos y costas judiciales que se causen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por incumplimiento de este contrato ser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  <w:lang w:val="es-ES_tradnl"/>
        </w:rPr>
        <w:t>n de cuenta y abonadas por el arrendatario. La obligaci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del pago de la renta subsistir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, a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  <w:lang w:val="es-ES_tradnl"/>
        </w:rPr>
        <w:t>n resuelto el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contrato, hasta que se devuelva la vivienda e instalaciones a la arrendadora en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buen estado.</w:t>
      </w:r>
    </w:p>
    <w:p>
      <w:pPr>
        <w:pStyle w:val="Por omisión"/>
      </w:pPr>
      <w:r>
        <w:rPr>
          <w:rFonts w:cs="Arial Unicode MS" w:eastAsia="Arial Unicode MS"/>
          <w:rtl w:val="0"/>
        </w:rPr>
        <w:t>3</w:t>
      </w:r>
      <w:r>
        <w:rPr>
          <w:rFonts w:cs="Arial Unicode MS" w:eastAsia="Arial Unicode MS" w:hint="default"/>
          <w:rtl w:val="0"/>
          <w:lang w:val="es-ES_tradnl"/>
        </w:rPr>
        <w:t>ª</w:t>
      </w:r>
      <w:r>
        <w:rPr>
          <w:rFonts w:cs="Arial Unicode MS" w:eastAsia="Arial Unicode MS"/>
          <w:rtl w:val="0"/>
          <w:lang w:val="es-ES_tradnl"/>
        </w:rPr>
        <w:t xml:space="preserve">) FIANZA.- El arrendatario constituyen fianza de </w:t>
      </w:r>
      <w:r>
        <w:rPr>
          <w:rFonts w:cs="Arial Unicode MS" w:eastAsia="Arial Unicode MS"/>
          <w:rtl w:val="0"/>
          <w:lang w:val="es-ES_tradnl"/>
        </w:rPr>
        <w:t>______</w:t>
      </w:r>
      <w:r>
        <w:rPr>
          <w:rFonts w:cs="Arial Unicode MS" w:eastAsia="Arial Unicode MS"/>
          <w:rtl w:val="0"/>
          <w:lang w:val="es-ES_tradnl"/>
        </w:rPr>
        <w:t xml:space="preserve"> euros. Dicha fianza,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cuyo dep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sito no excusa del pago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anticipado de la renta por todo el tiempo de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duraci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it-IT"/>
        </w:rPr>
        <w:t>del contrato, responder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,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hasta donde llegare,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de los da</w:t>
      </w:r>
      <w:r>
        <w:rPr>
          <w:rFonts w:cs="Arial Unicode MS" w:eastAsia="Arial Unicode MS" w:hint="default"/>
          <w:rtl w:val="0"/>
          <w:lang w:val="es-ES_tradnl"/>
        </w:rPr>
        <w:t>ñ</w:t>
      </w:r>
      <w:r>
        <w:rPr>
          <w:rFonts w:cs="Arial Unicode MS" w:eastAsia="Arial Unicode MS"/>
          <w:rtl w:val="0"/>
          <w:lang w:val="es-ES_tradnl"/>
        </w:rPr>
        <w:t>os y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perjuicios que el arrendatario pudiera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causar, y le ser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es-ES_tradnl"/>
        </w:rPr>
        <w:t>devuelta a la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terminaci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del presente contrato, si no hubiere lugar a su retenci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n.</w:t>
      </w:r>
    </w:p>
    <w:p>
      <w:pPr>
        <w:pStyle w:val="Por omisión"/>
      </w:pPr>
      <w:r>
        <w:rPr>
          <w:rFonts w:cs="Arial Unicode MS" w:eastAsia="Arial Unicode MS"/>
          <w:rtl w:val="0"/>
        </w:rPr>
        <w:t>4</w:t>
      </w:r>
      <w:r>
        <w:rPr>
          <w:rFonts w:cs="Arial Unicode MS" w:eastAsia="Arial Unicode MS" w:hint="default"/>
          <w:rtl w:val="0"/>
          <w:lang w:val="es-ES_tradnl"/>
        </w:rPr>
        <w:t>ª</w:t>
      </w:r>
      <w:r>
        <w:rPr>
          <w:rFonts w:cs="Arial Unicode MS" w:eastAsia="Arial Unicode MS"/>
          <w:rtl w:val="0"/>
          <w:lang w:val="es-ES_tradnl"/>
        </w:rPr>
        <w:t>) GASTOS Y SUMINISTROS: Todos los gastos de contrataci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y suministro</w:t>
      </w:r>
    </w:p>
    <w:p>
      <w:pPr>
        <w:pStyle w:val="Por omisión"/>
      </w:pPr>
      <w:r>
        <w:rPr>
          <w:rFonts w:cs="Arial Unicode MS" w:eastAsia="Arial Unicode MS"/>
          <w:rtl w:val="0"/>
          <w:lang w:val="pt-PT"/>
        </w:rPr>
        <w:t>de luz, agua, tel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fono, gas, en general, los que se hallen individualizados con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aparatos contadores que deber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  <w:lang w:val="es-ES_tradnl"/>
        </w:rPr>
        <w:t>n ser contratados a su nombre, correr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  <w:lang w:val="es-ES_tradnl"/>
        </w:rPr>
        <w:t>n por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cuenta del arrendatario.</w:t>
      </w:r>
    </w:p>
    <w:p>
      <w:pPr>
        <w:pStyle w:val="Por omisión"/>
      </w:pPr>
      <w:r>
        <w:rPr>
          <w:rFonts w:cs="Arial Unicode MS" w:eastAsia="Arial Unicode MS"/>
          <w:rtl w:val="0"/>
        </w:rPr>
        <w:t>5</w:t>
      </w:r>
      <w:r>
        <w:rPr>
          <w:rFonts w:cs="Arial Unicode MS" w:eastAsia="Arial Unicode MS" w:hint="default"/>
          <w:rtl w:val="0"/>
          <w:lang w:val="es-ES_tradnl"/>
        </w:rPr>
        <w:t>ª</w:t>
      </w:r>
      <w:r>
        <w:rPr>
          <w:rFonts w:cs="Arial Unicode MS" w:eastAsia="Arial Unicode MS"/>
          <w:rtl w:val="0"/>
          <w:lang w:val="es-ES_tradnl"/>
        </w:rPr>
        <w:t>) USOS: La vivienda se entiende arrendada para su uso como residencia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habitual por parte del arrendatario que deber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es-ES_tradnl"/>
        </w:rPr>
        <w:t>observar las normas que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establezcan la comunidad de propietarios en general y en especial las de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convivencia y buena vecindad. No se podr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es-ES_tradnl"/>
        </w:rPr>
        <w:t xml:space="preserve">realizar en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l ninguna actividad profesional, industrial o cualesquiera de las enumeradas en el art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s-ES_tradnl"/>
        </w:rPr>
        <w:t>culo 3.2 de la L.A.U. Tampoco se podr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  <w:lang w:val="es-ES_tradnl"/>
        </w:rPr>
        <w:t>n realizar actividades que sean consideradas nocivas, peligrosas, molestas, insalubres o il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pt-PT"/>
        </w:rPr>
        <w:t>citas.</w:t>
      </w:r>
    </w:p>
    <w:p>
      <w:pPr>
        <w:pStyle w:val="Por omisión"/>
      </w:pPr>
      <w:r>
        <w:rPr>
          <w:rFonts w:cs="Arial Unicode MS" w:eastAsia="Arial Unicode MS"/>
          <w:rtl w:val="0"/>
        </w:rPr>
        <w:t>6</w:t>
      </w:r>
      <w:r>
        <w:rPr>
          <w:rFonts w:cs="Arial Unicode MS" w:eastAsia="Arial Unicode MS" w:hint="default"/>
          <w:rtl w:val="0"/>
          <w:lang w:val="es-ES_tradnl"/>
        </w:rPr>
        <w:t>ª</w:t>
      </w:r>
      <w:r>
        <w:rPr>
          <w:rFonts w:cs="Arial Unicode MS" w:eastAsia="Arial Unicode MS"/>
          <w:rtl w:val="0"/>
          <w:lang w:val="es-ES_tradnl"/>
        </w:rPr>
        <w:t>) OBRAS: Siendo la finalidad de este contrato la cesi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del uso normal de la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vivienda, el arrendatario no podr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  <w:lang w:val="es-ES_tradnl"/>
        </w:rPr>
        <w:t>n ejecutar ninguna obra o reforma en la misma,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sin que medie para ello autorizaci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escrita de la arrendadora. Queda prohibida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expresamente la realizaci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de agujeros en cualquier superficie de la vivienda.</w:t>
      </w:r>
    </w:p>
    <w:p>
      <w:pPr>
        <w:pStyle w:val="Por omisión"/>
      </w:pPr>
      <w:r>
        <w:rPr>
          <w:rFonts w:cs="Arial Unicode MS" w:eastAsia="Arial Unicode MS"/>
          <w:rtl w:val="0"/>
        </w:rPr>
        <w:t>7</w:t>
      </w:r>
      <w:r>
        <w:rPr>
          <w:rFonts w:cs="Arial Unicode MS" w:eastAsia="Arial Unicode MS" w:hint="default"/>
          <w:rtl w:val="0"/>
        </w:rPr>
        <w:t>ª</w:t>
      </w:r>
      <w:r>
        <w:rPr>
          <w:rFonts w:cs="Arial Unicode MS" w:eastAsia="Arial Unicode MS"/>
          <w:rtl w:val="0"/>
          <w:lang w:val="es-ES_tradnl"/>
        </w:rPr>
        <w:t>) ANIMALES: No esta permitida la tenencia de animales dom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sticos dentro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de la vivienda.</w:t>
      </w:r>
    </w:p>
    <w:p>
      <w:pPr>
        <w:pStyle w:val="Por omisión"/>
      </w:pPr>
      <w:r>
        <w:rPr>
          <w:rFonts w:cs="Arial Unicode MS" w:eastAsia="Arial Unicode MS"/>
          <w:rtl w:val="0"/>
        </w:rPr>
        <w:t>8</w:t>
      </w:r>
      <w:r>
        <w:rPr>
          <w:rFonts w:cs="Arial Unicode MS" w:eastAsia="Arial Unicode MS" w:hint="default"/>
          <w:rtl w:val="0"/>
        </w:rPr>
        <w:t>ª</w:t>
      </w:r>
      <w:r>
        <w:rPr>
          <w:rFonts w:cs="Arial Unicode MS" w:eastAsia="Arial Unicode MS"/>
          <w:rtl w:val="0"/>
          <w:lang w:val="es-ES_tradnl"/>
        </w:rPr>
        <w:t>) NOTIFICACIONES: El arrendatario acepta la validez de cualquier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notificaci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o requerimiento practicado por el arrendador en la vivienda</w:t>
      </w:r>
    </w:p>
    <w:p>
      <w:pPr>
        <w:pStyle w:val="Por omisión"/>
      </w:pPr>
      <w:r>
        <w:rPr>
          <w:rFonts w:cs="Arial Unicode MS" w:eastAsia="Arial Unicode MS"/>
          <w:rtl w:val="0"/>
          <w:lang w:val="pt-PT"/>
        </w:rPr>
        <w:t>arrendada. A tal efecto ser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es-ES_tradnl"/>
        </w:rPr>
        <w:t>suficiente la utilizaci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del telegrama con acuse de</w:t>
      </w:r>
    </w:p>
    <w:p>
      <w:pPr>
        <w:pStyle w:val="Por omisión"/>
      </w:pPr>
      <w:r>
        <w:rPr>
          <w:rFonts w:cs="Arial Unicode MS" w:eastAsia="Arial Unicode MS"/>
          <w:rtl w:val="0"/>
          <w:lang w:val="pt-PT"/>
        </w:rPr>
        <w:t>recibo, certificado o burofax.</w:t>
      </w:r>
    </w:p>
    <w:p>
      <w:pPr>
        <w:pStyle w:val="Por omisión"/>
      </w:pPr>
      <w:r>
        <w:rPr>
          <w:rFonts w:cs="Arial Unicode MS" w:eastAsia="Arial Unicode MS"/>
          <w:rtl w:val="0"/>
        </w:rPr>
        <w:t>9</w:t>
      </w:r>
      <w:r>
        <w:rPr>
          <w:rFonts w:cs="Arial Unicode MS" w:eastAsia="Arial Unicode MS" w:hint="default"/>
          <w:rtl w:val="0"/>
        </w:rPr>
        <w:t>ª</w:t>
      </w:r>
      <w:r>
        <w:rPr>
          <w:rFonts w:cs="Arial Unicode MS" w:eastAsia="Arial Unicode MS"/>
          <w:rtl w:val="0"/>
          <w:lang w:val="pt-PT"/>
        </w:rPr>
        <w:t>) CESI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  <w:lang w:val="es-ES_tradnl"/>
        </w:rPr>
        <w:t>N Y SUBARRIENDO: La vivienda habr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pt-PT"/>
        </w:rPr>
        <w:t xml:space="preserve">de ser destinada 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  <w:lang w:val="es-ES_tradnl"/>
        </w:rPr>
        <w:t>nica y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exclusivamente a domicilio y hogar permanente del arrendatario, no pudiendo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cederla ni subarrendarla, ni admitir hu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spedes ni convivientes.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El incumplimiento de esta obligaci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de-DE"/>
        </w:rPr>
        <w:t>n dar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es-ES_tradnl"/>
        </w:rPr>
        <w:t>derecho a la parte arrendadora a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rescindir el presente contrato.</w:t>
      </w:r>
    </w:p>
    <w:p>
      <w:pPr>
        <w:pStyle w:val="Por omisión"/>
      </w:pPr>
      <w:r>
        <w:rPr>
          <w:rFonts w:cs="Arial Unicode MS" w:eastAsia="Arial Unicode MS"/>
          <w:rtl w:val="0"/>
        </w:rPr>
        <w:t>10</w:t>
      </w:r>
      <w:r>
        <w:rPr>
          <w:rFonts w:cs="Arial Unicode MS" w:eastAsia="Arial Unicode MS" w:hint="default"/>
          <w:rtl w:val="0"/>
        </w:rPr>
        <w:t>ª</w:t>
      </w:r>
      <w:r>
        <w:rPr>
          <w:rFonts w:cs="Arial Unicode MS" w:eastAsia="Arial Unicode MS"/>
          <w:rtl w:val="0"/>
          <w:lang w:val="es-ES_tradnl"/>
        </w:rPr>
        <w:t>) MANTENIMIENTO: El arrendador est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es-ES_tradnl"/>
        </w:rPr>
        <w:t>obligado a realizar, sin derecho a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elevar por ello la renta, todas las reparaciones que sean necesarias para conservar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la vivienda en las condiciones de habitabilidad para servir al uso convenido,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salvo cuando el deterioro de cuya reparaci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se trate, sea imputable al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arrendatario, de conformidad en lo establecido en el art. 1563 y 1564 del c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digo</w:t>
      </w:r>
    </w:p>
    <w:p>
      <w:pPr>
        <w:pStyle w:val="Por omisión"/>
      </w:pPr>
      <w:r>
        <w:rPr>
          <w:rFonts w:cs="Arial Unicode MS" w:eastAsia="Arial Unicode MS"/>
          <w:rtl w:val="0"/>
          <w:lang w:val="pt-PT"/>
        </w:rPr>
        <w:t>civil.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El arrendatario deber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es-ES_tradnl"/>
        </w:rPr>
        <w:t>poner en conocimiento del arrendador en el plazo m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s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breve posible, la necesidad de las reparaciones, a cuyos solos efectos, deber</w:t>
      </w:r>
      <w:r>
        <w:rPr>
          <w:rFonts w:cs="Arial Unicode MS" w:eastAsia="Arial Unicode MS" w:hint="default"/>
          <w:rtl w:val="0"/>
        </w:rPr>
        <w:t>á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facilitar al arrendador la verificaci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directa por s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  <w:lang w:val="es-ES_tradnl"/>
        </w:rPr>
        <w:t>mismo o por los 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cnicos que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designe del estado de la vivienda.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Las peque</w:t>
      </w:r>
      <w:r>
        <w:rPr>
          <w:rFonts w:cs="Arial Unicode MS" w:eastAsia="Arial Unicode MS" w:hint="default"/>
          <w:rtl w:val="0"/>
          <w:lang w:val="es-ES_tradnl"/>
        </w:rPr>
        <w:t>ñ</w:t>
      </w:r>
      <w:r>
        <w:rPr>
          <w:rFonts w:cs="Arial Unicode MS" w:eastAsia="Arial Unicode MS"/>
          <w:rtl w:val="0"/>
          <w:lang w:val="es-ES_tradnl"/>
        </w:rPr>
        <w:t>as reparaciones que exija el desgaste por el uso ordinario de la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vivienda ser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  <w:lang w:val="es-ES_tradnl"/>
        </w:rPr>
        <w:t>n a cargo del arrendador.</w:t>
      </w:r>
    </w:p>
    <w:p>
      <w:pPr>
        <w:pStyle w:val="Por omisión"/>
      </w:pPr>
      <w:r>
        <w:rPr>
          <w:rFonts w:cs="Arial Unicode MS" w:eastAsia="Arial Unicode MS"/>
          <w:rtl w:val="0"/>
        </w:rPr>
        <w:t>11</w:t>
      </w:r>
      <w:r>
        <w:rPr>
          <w:rFonts w:cs="Arial Unicode MS" w:eastAsia="Arial Unicode MS" w:hint="default"/>
          <w:rtl w:val="0"/>
        </w:rPr>
        <w:t>ª</w:t>
      </w:r>
      <w:r>
        <w:rPr>
          <w:rFonts w:cs="Arial Unicode MS" w:eastAsia="Arial Unicode MS"/>
          <w:rtl w:val="0"/>
          <w:lang w:val="es-ES_tradnl"/>
        </w:rPr>
        <w:t>) INCUMPLIMIENTO: En caso de incumplimiento por parte del</w:t>
      </w:r>
    </w:p>
    <w:p>
      <w:pPr>
        <w:pStyle w:val="Por omisión"/>
      </w:pPr>
      <w:r>
        <w:rPr>
          <w:rFonts w:cs="Arial Unicode MS" w:eastAsia="Arial Unicode MS"/>
          <w:rtl w:val="0"/>
          <w:lang w:val="it-IT"/>
        </w:rPr>
        <w:t>arrendatario, correr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  <w:lang w:val="es-ES_tradnl"/>
        </w:rPr>
        <w:t>n de su cuenta todos los gastos judiciales y extrajudiciales,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incluidos honorarios de abogados, notarios y procuradores, a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  <w:lang w:val="es-ES_tradnl"/>
        </w:rPr>
        <w:t>n cuando no fuera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preceptiva su intervenci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en que el arrendador incurra para el ejercicio de las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acciones legales que le correspondan.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El incumplimiento de cualquiera de las partes de las obligaciones resultantes del</w:t>
      </w:r>
    </w:p>
    <w:p>
      <w:pPr>
        <w:pStyle w:val="Por omisión"/>
      </w:pPr>
      <w:r>
        <w:rPr>
          <w:rFonts w:cs="Arial Unicode MS" w:eastAsia="Arial Unicode MS"/>
          <w:rtl w:val="0"/>
          <w:lang w:val="it-IT"/>
        </w:rPr>
        <w:t>contrato, dar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es-ES_tradnl"/>
        </w:rPr>
        <w:t>derecho a la parte que hubiere cumplido con las suyas, a exigir el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cumplimiento de la obligaci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o a promover la resoluci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it-IT"/>
        </w:rPr>
        <w:t>n del contrato de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acuerdo con lo dispuesto en el art. 1124 del c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pt-PT"/>
        </w:rPr>
        <w:t>digo civil.</w:t>
      </w:r>
    </w:p>
    <w:p>
      <w:pPr>
        <w:pStyle w:val="Por omisión"/>
      </w:pPr>
      <w:r>
        <w:rPr>
          <w:rFonts w:cs="Arial Unicode MS" w:eastAsia="Arial Unicode MS"/>
          <w:rtl w:val="0"/>
        </w:rPr>
        <w:t>12</w:t>
      </w:r>
      <w:r>
        <w:rPr>
          <w:rFonts w:cs="Arial Unicode MS" w:eastAsia="Arial Unicode MS" w:hint="default"/>
          <w:rtl w:val="0"/>
        </w:rPr>
        <w:t>ª</w:t>
      </w:r>
      <w:r>
        <w:rPr>
          <w:rFonts w:cs="Arial Unicode MS" w:eastAsia="Arial Unicode MS"/>
          <w:rtl w:val="0"/>
          <w:lang w:val="es-ES_tradnl"/>
        </w:rPr>
        <w:t>) FUERO Y LEGISLACI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  <w:lang w:val="es-ES_tradnl"/>
        </w:rPr>
        <w:t>N APLICABLE: Las partes integrantes se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someten a la jurisdicci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n y competencia de los tribunales y juzgados del lugar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donde est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  <w:lang w:val="es-ES_tradnl"/>
        </w:rPr>
        <w:t>la vivienda, con renuncia expresa a su fuero propio.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Son aplicables las leyes de Espa</w:t>
      </w:r>
      <w:r>
        <w:rPr>
          <w:rFonts w:cs="Arial Unicode MS" w:eastAsia="Arial Unicode MS" w:hint="default"/>
          <w:rtl w:val="0"/>
          <w:lang w:val="es-ES_tradnl"/>
        </w:rPr>
        <w:t>ñ</w:t>
      </w:r>
      <w:r>
        <w:rPr>
          <w:rFonts w:cs="Arial Unicode MS" w:eastAsia="Arial Unicode MS"/>
          <w:rtl w:val="0"/>
          <w:lang w:val="es-ES_tradnl"/>
        </w:rPr>
        <w:t>a y en concreto la vigente Ley de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arrendamientos urbanos.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Ambas partes se ratifican en el presente contrato y lo firman por duplicado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ejemplar y a un solo etecto, en el lugar y la fecha indicados en el</w:t>
      </w: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encabezamiento.</w:t>
      </w: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  <w:r>
        <w:rPr>
          <w:rFonts w:cs="Arial Unicode MS" w:eastAsia="Arial Unicode MS"/>
          <w:rtl w:val="0"/>
          <w:lang w:val="es-ES_tradnl"/>
        </w:rPr>
        <w:t>El Arrendador</w:t>
      </w:r>
      <w:r>
        <w:rPr>
          <w:rFonts w:cs="Arial Unicode MS" w:eastAsia="Arial Unicode MS"/>
          <w:rtl w:val="0"/>
          <w:lang w:val="es-ES_tradnl"/>
        </w:rPr>
        <w:t xml:space="preserve">                                                   </w:t>
      </w:r>
      <w:r>
        <w:rPr>
          <w:rFonts w:cs="Arial Unicode MS" w:eastAsia="Arial Unicode MS"/>
          <w:rtl w:val="0"/>
          <w:lang w:val="es-ES_tradnl"/>
        </w:rPr>
        <w:t>El Arrendatario</w:t>
      </w: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cabezamiento">
    <w:name w:val="Encabezamient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